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CZĘSTOCHOWIE I</w:t>
      </w:r>
    </w:p>
    <w:p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28 maja 2021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Janów zarządzonych na dzień 18 lipca 2021 r.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Częstochowie I, na podstawie art. 99 i art. 406 § 2 ustawy z dnia 5 stycznia 2011 r. – Kodeks wyborczy (Dz. U. z 2020 r. poz. 1319), informuje, że w wyborach uzupełniających do Rady Gminy Janów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18 lipca 2021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LGOCZANKA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LGOCZANKA;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Agnieszka Katarzyna Grewenda;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Lgoczanka 14, 42-253 Janów;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Janów;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WSPÓLNA PRZYSZŁOŚĆ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WSPÓLNA PRZYSZŁOŚĆ;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Emilia Zofia Śpiewak;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Bystrzanowice Dwór, ul. Parkowa 2, 42-253 Janów;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Janów.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Częstochowie I</w:t>
      </w:r>
    </w:p>
    <w:p w:rsidR="00CE4807" w:rsidRDefault="0070456D">
      <w:pPr>
        <w:pStyle w:val="Nagwek1"/>
        <w:suppressAutoHyphens/>
        <w:spacing w:before="0"/>
      </w:pPr>
      <w:r>
        <w:rPr>
          <w:b w:val="0"/>
          <w:sz w:val="22"/>
          <w:szCs w:val="22"/>
        </w:rPr>
        <w:t>Lidia Dudek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BB" w:rsidRDefault="00BE6EBB">
      <w:pPr>
        <w:spacing w:after="0" w:line="240" w:lineRule="auto"/>
      </w:pPr>
      <w:r>
        <w:separator/>
      </w:r>
    </w:p>
  </w:endnote>
  <w:endnote w:type="continuationSeparator" w:id="0">
    <w:p w:rsidR="00BE6EBB" w:rsidRDefault="00BE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BB" w:rsidRDefault="00BE6EBB">
      <w:pPr>
        <w:spacing w:after="0" w:line="240" w:lineRule="auto"/>
      </w:pPr>
      <w:r>
        <w:separator/>
      </w:r>
    </w:p>
  </w:footnote>
  <w:footnote w:type="continuationSeparator" w:id="0">
    <w:p w:rsidR="00BE6EBB" w:rsidRDefault="00BE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7"/>
    <w:rsid w:val="000A635C"/>
    <w:rsid w:val="000E2B18"/>
    <w:rsid w:val="000F7748"/>
    <w:rsid w:val="00190322"/>
    <w:rsid w:val="002E1AAB"/>
    <w:rsid w:val="00440AF5"/>
    <w:rsid w:val="0070456D"/>
    <w:rsid w:val="0075496F"/>
    <w:rsid w:val="00765A9F"/>
    <w:rsid w:val="00A464E2"/>
    <w:rsid w:val="00BE6EBB"/>
    <w:rsid w:val="00CE4807"/>
    <w:rsid w:val="00D46A63"/>
    <w:rsid w:val="00D93319"/>
    <w:rsid w:val="00DA4D26"/>
    <w:rsid w:val="00EA4FC2"/>
    <w:rsid w:val="00F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170</Words>
  <Characters>1020</Characters>
  <Application>Microsoft Office Word</Application>
  <DocSecurity>0</DocSecurity>
  <Lines>8</Lines>
  <Paragraphs>2</Paragraphs>
  <ScaleCrop>false</ScaleCrop>
  <Company>Krajowe Biuro Wyborcze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Edward Kała</cp:lastModifiedBy>
  <cp:revision>40</cp:revision>
  <cp:lastPrinted>2017-10-27T11:58:00Z</cp:lastPrinted>
  <dcterms:created xsi:type="dcterms:W3CDTF">2017-11-06T08:23:00Z</dcterms:created>
  <dcterms:modified xsi:type="dcterms:W3CDTF">2021-05-28T07:35:00Z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